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79" w:rsidRDefault="00E41179" w:rsidP="00E41179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Koszalin, dnia 14 czerwca 2016 r.</w:t>
      </w:r>
    </w:p>
    <w:p w:rsidR="00E41179" w:rsidRDefault="00E41179" w:rsidP="00E41179">
      <w:pPr>
        <w:spacing w:after="0"/>
        <w:jc w:val="right"/>
        <w:rPr>
          <w:rFonts w:ascii="Arial Narrow" w:hAnsi="Arial Narrow" w:cs="Arial"/>
        </w:rPr>
      </w:pPr>
    </w:p>
    <w:p w:rsidR="003656F2" w:rsidRDefault="003656F2" w:rsidP="00E41179">
      <w:pPr>
        <w:spacing w:after="0"/>
        <w:jc w:val="right"/>
        <w:rPr>
          <w:rFonts w:ascii="Arial Narrow" w:hAnsi="Arial Narrow" w:cs="Arial"/>
        </w:rPr>
      </w:pPr>
    </w:p>
    <w:p w:rsidR="00E41179" w:rsidRPr="00796AC0" w:rsidRDefault="00E41179" w:rsidP="003656F2">
      <w:pPr>
        <w:spacing w:after="0" w:line="360" w:lineRule="auto"/>
        <w:ind w:left="4956" w:hanging="495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6"/>
          <w:szCs w:val="26"/>
        </w:rPr>
        <w:t>Wykaz tematów prac dyplomowych zatwierdzonych przez Radę Wydziału Mechanicznego</w:t>
      </w:r>
    </w:p>
    <w:p w:rsidR="00E41179" w:rsidRDefault="00E41179" w:rsidP="003656F2">
      <w:pPr>
        <w:spacing w:after="0" w:line="36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 xml:space="preserve">na kierunku </w:t>
      </w:r>
      <w:r w:rsidRPr="002B486B">
        <w:rPr>
          <w:rFonts w:ascii="Arial Narrow" w:hAnsi="Arial Narrow"/>
          <w:b/>
          <w:sz w:val="26"/>
          <w:szCs w:val="26"/>
          <w:u w:val="single"/>
        </w:rPr>
        <w:t>T</w:t>
      </w:r>
      <w:r>
        <w:rPr>
          <w:rFonts w:ascii="Arial Narrow" w:hAnsi="Arial Narrow"/>
          <w:b/>
          <w:sz w:val="26"/>
          <w:szCs w:val="26"/>
          <w:u w:val="single"/>
        </w:rPr>
        <w:t>ransport w dniu  14 czerwca  2016 r.</w:t>
      </w:r>
    </w:p>
    <w:p w:rsidR="009C06B7" w:rsidRDefault="009C06B7" w:rsidP="009C06B7">
      <w:pPr>
        <w:pStyle w:val="Akapitzlist"/>
        <w:ind w:hanging="720"/>
        <w:jc w:val="center"/>
        <w:rPr>
          <w:rFonts w:ascii="Arial Narrow" w:hAnsi="Arial Narrow" w:cs="Arial"/>
        </w:rPr>
      </w:pPr>
    </w:p>
    <w:tbl>
      <w:tblPr>
        <w:tblStyle w:val="Tabela-Siatka"/>
        <w:tblW w:w="9571" w:type="dxa"/>
        <w:jc w:val="center"/>
        <w:tblLayout w:type="fixed"/>
        <w:tblLook w:val="01E0"/>
      </w:tblPr>
      <w:tblGrid>
        <w:gridCol w:w="480"/>
        <w:gridCol w:w="4624"/>
        <w:gridCol w:w="850"/>
        <w:gridCol w:w="1418"/>
        <w:gridCol w:w="2199"/>
      </w:tblGrid>
      <w:tr w:rsidR="009E70D1" w:rsidRPr="00A65F7C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A65F7C" w:rsidRDefault="009E70D1" w:rsidP="00E25B1B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</w:t>
            </w:r>
            <w:r w:rsidRPr="00A65F7C">
              <w:rPr>
                <w:rFonts w:ascii="Arial Narrow" w:hAnsi="Arial Narrow"/>
                <w:b/>
              </w:rPr>
              <w:t>p.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1" w:rsidRPr="00A65F7C" w:rsidRDefault="009E70D1" w:rsidP="00E25B1B">
            <w:pPr>
              <w:jc w:val="both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Temat pracy dyplomowej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A65F7C" w:rsidRDefault="009E70D1" w:rsidP="00E25B1B">
            <w:pPr>
              <w:jc w:val="center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Stopień studiów</w:t>
            </w:r>
          </w:p>
          <w:p w:rsidR="009E70D1" w:rsidRPr="00A65F7C" w:rsidRDefault="009E70D1" w:rsidP="00E25B1B">
            <w:pPr>
              <w:jc w:val="center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[I/II]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A65F7C" w:rsidRDefault="009E70D1" w:rsidP="00E25B1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Specjalność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0D1" w:rsidRPr="00A65F7C" w:rsidRDefault="009E70D1" w:rsidP="00E25B1B">
            <w:pPr>
              <w:jc w:val="center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Opiekun/Promotor</w:t>
            </w:r>
          </w:p>
        </w:tc>
      </w:tr>
      <w:tr w:rsidR="009E70D1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662B7E" w:rsidRDefault="009E70D1" w:rsidP="009E70D1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Pr="0098037A" w:rsidRDefault="009E70D1" w:rsidP="00E25B1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037A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Opracowanie modelu prognozowania działań Inspek</w:t>
            </w:r>
            <w:r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 xml:space="preserve">cji Transportu Drogowego (ITD) </w:t>
            </w:r>
            <w:r w:rsidRPr="0098037A">
              <w:rPr>
                <w:rFonts w:ascii="Arial Narrow" w:hAnsi="Arial Narrow"/>
                <w:sz w:val="18"/>
                <w:szCs w:val="18"/>
                <w:shd w:val="clear" w:color="auto" w:fill="FFFFFF"/>
              </w:rPr>
              <w:t>w zakresie nadzoru przewozu materiałów niebezpiecznych na terenie Polski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B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 inż. </w:t>
            </w:r>
          </w:p>
          <w:p w:rsidR="009E70D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 Błażejewski</w:t>
            </w:r>
          </w:p>
        </w:tc>
      </w:tr>
      <w:tr w:rsidR="009E70D1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662B7E" w:rsidRDefault="009E70D1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Pr="0098037A" w:rsidRDefault="009E70D1" w:rsidP="00851D0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8037A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Opracowanie modelu prognozowania działań I</w:t>
            </w:r>
            <w:r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 xml:space="preserve">nspekcji Transportu Drogowego </w:t>
            </w:r>
            <w:r w:rsidRPr="0098037A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w</w:t>
            </w:r>
            <w:r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98037A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a</w:t>
            </w:r>
            <w:r w:rsidR="00851D09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 xml:space="preserve">spekcie poprawy bezpieczeństwa </w:t>
            </w:r>
            <w:r w:rsidRPr="0098037A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ruchu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B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</w:t>
            </w:r>
          </w:p>
          <w:p w:rsidR="009E70D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A. Błażejewski</w:t>
            </w:r>
          </w:p>
        </w:tc>
      </w:tr>
      <w:tr w:rsidR="009E70D1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662B7E" w:rsidRDefault="009E70D1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Pr="00774676" w:rsidRDefault="009E70D1" w:rsidP="00E25B1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4676">
              <w:rPr>
                <w:rFonts w:ascii="Arial Narrow" w:hAnsi="Arial Narrow"/>
                <w:sz w:val="18"/>
                <w:szCs w:val="18"/>
              </w:rPr>
              <w:t>Badanie oraz analiza systemów zabezpieczania przesyłek kurierskich w naczepach furgonowych na przykładzie wybranej firmy kurierskiej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</w:tr>
      <w:tr w:rsidR="009E70D1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662B7E" w:rsidRDefault="009E70D1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Pr="00774676" w:rsidRDefault="009E70D1" w:rsidP="00E25B1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4676">
              <w:rPr>
                <w:rFonts w:ascii="Arial Narrow" w:hAnsi="Arial Narrow"/>
                <w:sz w:val="18"/>
                <w:szCs w:val="18"/>
              </w:rPr>
              <w:t>Analiza wymagań i ocena efektywności przewozów blachy rolowanej naczepami typu Coilmulde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</w:tr>
      <w:tr w:rsidR="009E70D1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662B7E" w:rsidRDefault="009E70D1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Pr="00774676" w:rsidRDefault="009E70D1" w:rsidP="00E25B1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4676">
              <w:rPr>
                <w:rFonts w:ascii="Arial Narrow" w:hAnsi="Arial Narrow"/>
                <w:sz w:val="18"/>
                <w:szCs w:val="18"/>
              </w:rPr>
              <w:t>Prognozowanie wielkości potoków pasażerskich na wybranych liniach autobusowych komunikacji miejskiej w Koszalinie.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</w:tr>
      <w:tr w:rsidR="009E70D1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662B7E" w:rsidRDefault="009E70D1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Pr="00774676" w:rsidRDefault="009E70D1" w:rsidP="00E25B1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4676">
              <w:rPr>
                <w:rFonts w:ascii="Arial Narrow" w:hAnsi="Arial Narrow" w:cstheme="minorHAnsi"/>
                <w:sz w:val="18"/>
                <w:szCs w:val="18"/>
              </w:rPr>
              <w:t>Organizacja</w:t>
            </w:r>
            <w:r w:rsidRPr="00774676">
              <w:rPr>
                <w:rFonts w:ascii="Arial Narrow" w:hAnsi="Arial Narrow" w:cs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przewozów</w:t>
            </w:r>
            <w:r w:rsidRPr="00774676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774676">
              <w:rPr>
                <w:rFonts w:ascii="Arial Narrow" w:hAnsi="Arial Narrow" w:cstheme="minorHAnsi"/>
                <w:sz w:val="18"/>
                <w:szCs w:val="18"/>
                <w:bdr w:val="none" w:sz="0" w:space="0" w:color="auto" w:frame="1"/>
                <w:shd w:val="clear" w:color="auto" w:fill="FFFFFF"/>
              </w:rPr>
              <w:t>ponadgabarytowych w Wojsku Polskim na przykładzie wybranej jednostki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</w:tr>
      <w:tr w:rsidR="009E70D1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662B7E" w:rsidRDefault="009E70D1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Pr="00774676" w:rsidRDefault="009E70D1" w:rsidP="00E25B1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74676">
              <w:rPr>
                <w:rFonts w:ascii="Arial Narrow" w:hAnsi="Arial Narrow"/>
                <w:sz w:val="18"/>
                <w:szCs w:val="18"/>
              </w:rPr>
              <w:t>Projekt organizacji magazynu metodą ABC na przykładzie wybranej firmy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</w:tr>
      <w:tr w:rsidR="00E36C5E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5E" w:rsidRPr="00662B7E" w:rsidRDefault="00E36C5E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E" w:rsidRPr="00774676" w:rsidRDefault="005E4362" w:rsidP="005E436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Projekt organizacji</w:t>
            </w:r>
            <w:r w:rsidR="00E36C5E">
              <w:rPr>
                <w:rFonts w:ascii="Arial Narrow" w:hAnsi="Arial Narrow"/>
                <w:sz w:val="18"/>
                <w:szCs w:val="18"/>
              </w:rPr>
              <w:t xml:space="preserve"> transportu drewna z miejsca ścinki do odbiorcy na przykładzie Nadleśnictwa Drawsko Pomorskie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E" w:rsidRDefault="00E36C5E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E" w:rsidRDefault="00E36C5E" w:rsidP="00E25B1B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E" w:rsidRDefault="00E36C5E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dr hab. inż. T. Krzyżyński</w:t>
            </w:r>
          </w:p>
        </w:tc>
      </w:tr>
      <w:tr w:rsidR="00E36C5E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5E" w:rsidRPr="00662B7E" w:rsidRDefault="00E36C5E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E" w:rsidRPr="00774676" w:rsidRDefault="00E36C5E" w:rsidP="00E25B1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Badanie zmian geometrii zawieszenia samochodu na skutek zmian miejsca przyłożenia i wielkości obciążenia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E" w:rsidRDefault="00E36C5E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E" w:rsidRDefault="00E36C5E" w:rsidP="00E25B1B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E" w:rsidRDefault="00E36C5E" w:rsidP="00E36C5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nadzw. dr hab. inż. </w:t>
            </w:r>
          </w:p>
          <w:p w:rsidR="00E36C5E" w:rsidRDefault="00E36C5E" w:rsidP="00E36C5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Lewkowicz</w:t>
            </w:r>
          </w:p>
        </w:tc>
      </w:tr>
      <w:tr w:rsidR="00E36C5E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5E" w:rsidRPr="00662B7E" w:rsidRDefault="00E36C5E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E" w:rsidRPr="00774676" w:rsidRDefault="00E36C5E" w:rsidP="00E36C5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Badanie wpływu zmiany charakterystyki amortyzatora na jego właściwości tłumiące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E" w:rsidRDefault="00E36C5E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5E" w:rsidRDefault="00E36C5E" w:rsidP="00E25B1B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5E" w:rsidRDefault="00E36C5E" w:rsidP="00E36C5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nadzw. dr hab. inż. </w:t>
            </w:r>
          </w:p>
          <w:p w:rsidR="00E36C5E" w:rsidRDefault="00E36C5E" w:rsidP="00E36C5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Lewkowicz</w:t>
            </w:r>
          </w:p>
        </w:tc>
      </w:tr>
      <w:tr w:rsidR="009E70D1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662B7E" w:rsidRDefault="009E70D1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Pr="0098037A" w:rsidRDefault="009E70D1" w:rsidP="00E25B1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Badania składu spalin silnika ZI zasilanego różnymi rodzajami paliw i pracującego pod różnym obciążeniem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Pr="00F159B5" w:rsidRDefault="009E70D1" w:rsidP="00E25B1B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B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nadzw. dr hab. inż. </w:t>
            </w:r>
          </w:p>
          <w:p w:rsidR="009E70D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Lewkowicz</w:t>
            </w:r>
          </w:p>
        </w:tc>
      </w:tr>
      <w:tr w:rsidR="009E70D1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662B7E" w:rsidRDefault="009E70D1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Pr="00155CA3" w:rsidRDefault="009E70D1" w:rsidP="00E25B1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5CA3">
              <w:rPr>
                <w:rFonts w:ascii="Arial Narrow" w:hAnsi="Arial Narrow"/>
                <w:sz w:val="18"/>
                <w:szCs w:val="18"/>
              </w:rPr>
              <w:t>Analiza rozwiązań technicznych oraz badania wpływu układu zasilania gazem LPG na właściwości techniczno-eksploatacyjne samochodu osobowego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Pr="00F159B5" w:rsidRDefault="009E70D1" w:rsidP="00E25B1B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B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nadzw. dr hab. inż. </w:t>
            </w:r>
          </w:p>
          <w:p w:rsidR="009E70D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Piątkowski</w:t>
            </w:r>
          </w:p>
        </w:tc>
      </w:tr>
      <w:tr w:rsidR="009E70D1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662B7E" w:rsidRDefault="009E70D1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Pr="00155CA3" w:rsidRDefault="009E70D1" w:rsidP="00E25B1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5CA3">
              <w:rPr>
                <w:rFonts w:ascii="Arial Narrow" w:hAnsi="Arial Narrow"/>
                <w:sz w:val="18"/>
                <w:szCs w:val="18"/>
              </w:rPr>
              <w:t>Badanie wpływu rodzaju paliwa oraz warunków eksploatacji na harmonogram i zakres obsług technicznych pojazdów samochodowych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Pr="00F159B5" w:rsidRDefault="009E70D1" w:rsidP="00E25B1B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B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nadzw. dr hab. inż. </w:t>
            </w:r>
          </w:p>
          <w:p w:rsidR="009E70D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Piątkowski</w:t>
            </w:r>
          </w:p>
        </w:tc>
      </w:tr>
      <w:tr w:rsidR="009E70D1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662B7E" w:rsidRDefault="009E70D1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Pr="00155CA3" w:rsidRDefault="009E70D1" w:rsidP="00E25B1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5CA3">
              <w:rPr>
                <w:rFonts w:ascii="Arial Narrow" w:hAnsi="Arial Narrow"/>
                <w:sz w:val="18"/>
                <w:szCs w:val="18"/>
              </w:rPr>
              <w:t xml:space="preserve">Badania zużycia eksploatacyjnego oraz analiza zmian rozwiązań technicznych łożysk kół </w:t>
            </w:r>
            <w:r>
              <w:rPr>
                <w:rFonts w:ascii="Arial Narrow" w:hAnsi="Arial Narrow"/>
                <w:sz w:val="18"/>
                <w:szCs w:val="18"/>
              </w:rPr>
              <w:t xml:space="preserve">jezdnych </w:t>
            </w:r>
            <w:r w:rsidRPr="00155CA3">
              <w:rPr>
                <w:rFonts w:ascii="Arial Narrow" w:hAnsi="Arial Narrow"/>
                <w:sz w:val="18"/>
                <w:szCs w:val="18"/>
              </w:rPr>
              <w:t>samochodów osobowych na przestrzeni lat 1980-2016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Pr="00F159B5" w:rsidRDefault="009E70D1" w:rsidP="00E25B1B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B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nadzw. dr hab. inż. </w:t>
            </w:r>
          </w:p>
          <w:p w:rsidR="009E70D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Piątkowski</w:t>
            </w:r>
          </w:p>
        </w:tc>
      </w:tr>
      <w:tr w:rsidR="009E70D1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662B7E" w:rsidRDefault="009E70D1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Pr="00155CA3" w:rsidRDefault="009E70D1" w:rsidP="00E25B1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55CA3">
              <w:rPr>
                <w:rFonts w:ascii="Arial Narrow" w:hAnsi="Arial Narrow"/>
                <w:sz w:val="18"/>
                <w:szCs w:val="18"/>
              </w:rPr>
              <w:t>Badania wpływu układu zasilania wodorem na wskaźniki pracy silnika spalinowego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Pr="00F159B5" w:rsidRDefault="009E70D1" w:rsidP="00E25B1B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B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nadzw. dr hab. inż.</w:t>
            </w:r>
          </w:p>
          <w:p w:rsidR="009E70D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P. Piątkowski</w:t>
            </w:r>
          </w:p>
        </w:tc>
      </w:tr>
      <w:tr w:rsidR="009E70D1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662B7E" w:rsidRDefault="009E70D1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Pr="00F159B5" w:rsidRDefault="009E70D1" w:rsidP="00E25B1B">
            <w:pPr>
              <w:jc w:val="both"/>
              <w:rPr>
                <w:rFonts w:ascii="Arial Narrow" w:hAnsi="Arial Narrow"/>
              </w:rPr>
            </w:pPr>
            <w:r w:rsidRPr="00F159B5">
              <w:rPr>
                <w:rFonts w:ascii="Arial Narrow" w:hAnsi="Arial Narrow"/>
              </w:rPr>
              <w:t>Projekt konstrukcyjny uniwersalnego symulatora dachowania samochodu osobowego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Pr="00F159B5" w:rsidRDefault="009E70D1" w:rsidP="00E25B1B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AB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nadzw. dr hab. inż. </w:t>
            </w:r>
          </w:p>
          <w:p w:rsidR="009E70D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Ściegienka</w:t>
            </w:r>
          </w:p>
        </w:tc>
      </w:tr>
      <w:tr w:rsidR="00D16DA1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A1" w:rsidRPr="00662B7E" w:rsidRDefault="00D16DA1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A1" w:rsidRPr="00F159B5" w:rsidRDefault="0013064C" w:rsidP="00E25B1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Opracowanie procesu technologicznego odbudowy samochodu osobowego o zużyciu eksploatacyjnym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1" w:rsidRDefault="00D16DA1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A1" w:rsidRDefault="00D16DA1" w:rsidP="00E25B1B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A1" w:rsidRDefault="00D16DA1" w:rsidP="00D16D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nadzw. dr hab. inż. </w:t>
            </w:r>
          </w:p>
          <w:p w:rsidR="00D16DA1" w:rsidRDefault="00D16DA1" w:rsidP="00D16D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Ściegienka</w:t>
            </w:r>
          </w:p>
        </w:tc>
      </w:tr>
      <w:tr w:rsidR="0013064C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4C" w:rsidRPr="00662B7E" w:rsidRDefault="0013064C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4C" w:rsidRDefault="0013064C" w:rsidP="00E25B1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Opracowanie procesów technologicznych naprawy wybranych elementów nadwozi samochodowych wykonanych z tworzyw sztucznych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C" w:rsidRDefault="0013064C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4C" w:rsidRDefault="0013064C" w:rsidP="00E25B1B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4C" w:rsidRDefault="0013064C" w:rsidP="001306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nadzw. dr hab. inż. </w:t>
            </w:r>
          </w:p>
          <w:p w:rsidR="0013064C" w:rsidRDefault="0013064C" w:rsidP="001306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Ściegienka</w:t>
            </w:r>
          </w:p>
        </w:tc>
      </w:tr>
      <w:tr w:rsidR="009E70D1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662B7E" w:rsidRDefault="009E70D1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Default="009E70D1" w:rsidP="00E25B1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usprawnienia transportu pustych palet z miejsca ich produkcji do magazynów na terenie całej Polski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Pr="00E05D72" w:rsidRDefault="009E70D1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W. Szada-Borzyszkowski</w:t>
            </w:r>
          </w:p>
        </w:tc>
      </w:tr>
      <w:tr w:rsidR="009E70D1" w:rsidRPr="00662B7E" w:rsidTr="00FD0AB1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D1" w:rsidRPr="00662B7E" w:rsidRDefault="009E70D1" w:rsidP="009E70D1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Default="009E70D1" w:rsidP="00851D0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usprawnienia procesu dystrybucji </w:t>
            </w:r>
            <w:r w:rsidR="00851D09">
              <w:rPr>
                <w:rFonts w:ascii="Arial Narrow" w:hAnsi="Arial Narrow"/>
              </w:rPr>
              <w:t xml:space="preserve">na terenie Niemiec </w:t>
            </w:r>
            <w:r>
              <w:rPr>
                <w:rFonts w:ascii="Arial Narrow" w:hAnsi="Arial Narrow"/>
              </w:rPr>
              <w:t xml:space="preserve">towarów łatwo psujących się transportowanych z Polski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Pr="00E05D72" w:rsidRDefault="009E70D1" w:rsidP="00E25B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D1" w:rsidRDefault="009E70D1" w:rsidP="00E25B1B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0D1" w:rsidRDefault="009E70D1" w:rsidP="00E25B1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W. Szada-Borzyszkowski</w:t>
            </w:r>
          </w:p>
        </w:tc>
      </w:tr>
    </w:tbl>
    <w:p w:rsidR="009C06B7" w:rsidRDefault="009C06B7" w:rsidP="00EE24CE">
      <w:pPr>
        <w:pStyle w:val="Akapitzlist"/>
        <w:ind w:hanging="720"/>
      </w:pPr>
    </w:p>
    <w:sectPr w:rsidR="009C06B7" w:rsidSect="00457420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AE" w:rsidRDefault="00437DAE" w:rsidP="00EB1FED">
      <w:pPr>
        <w:spacing w:after="0" w:line="240" w:lineRule="auto"/>
      </w:pPr>
      <w:r>
        <w:separator/>
      </w:r>
    </w:p>
  </w:endnote>
  <w:endnote w:type="continuationSeparator" w:id="0">
    <w:p w:rsidR="00437DAE" w:rsidRDefault="00437DAE" w:rsidP="00EB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77" w:rsidRDefault="008D7A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AE" w:rsidRDefault="00437DAE" w:rsidP="00EB1FED">
      <w:pPr>
        <w:spacing w:after="0" w:line="240" w:lineRule="auto"/>
      </w:pPr>
      <w:r>
        <w:separator/>
      </w:r>
    </w:p>
  </w:footnote>
  <w:footnote w:type="continuationSeparator" w:id="0">
    <w:p w:rsidR="00437DAE" w:rsidRDefault="00437DAE" w:rsidP="00EB1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A6F"/>
    <w:multiLevelType w:val="hybridMultilevel"/>
    <w:tmpl w:val="68260F6C"/>
    <w:lvl w:ilvl="0" w:tplc="011ABAB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7" w:hanging="360"/>
      </w:pPr>
    </w:lvl>
    <w:lvl w:ilvl="2" w:tplc="0415001B" w:tentative="1">
      <w:start w:val="1"/>
      <w:numFmt w:val="lowerRoman"/>
      <w:lvlText w:val="%3."/>
      <w:lvlJc w:val="right"/>
      <w:pPr>
        <w:ind w:left="1767" w:hanging="180"/>
      </w:pPr>
    </w:lvl>
    <w:lvl w:ilvl="3" w:tplc="0415000F" w:tentative="1">
      <w:start w:val="1"/>
      <w:numFmt w:val="decimal"/>
      <w:lvlText w:val="%4."/>
      <w:lvlJc w:val="left"/>
      <w:pPr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ind w:left="3207" w:hanging="360"/>
      </w:pPr>
    </w:lvl>
    <w:lvl w:ilvl="5" w:tplc="0415001B" w:tentative="1">
      <w:start w:val="1"/>
      <w:numFmt w:val="lowerRoman"/>
      <w:lvlText w:val="%6."/>
      <w:lvlJc w:val="right"/>
      <w:pPr>
        <w:ind w:left="3927" w:hanging="180"/>
      </w:pPr>
    </w:lvl>
    <w:lvl w:ilvl="6" w:tplc="0415000F" w:tentative="1">
      <w:start w:val="1"/>
      <w:numFmt w:val="decimal"/>
      <w:lvlText w:val="%7."/>
      <w:lvlJc w:val="left"/>
      <w:pPr>
        <w:ind w:left="4647" w:hanging="360"/>
      </w:pPr>
    </w:lvl>
    <w:lvl w:ilvl="7" w:tplc="04150019" w:tentative="1">
      <w:start w:val="1"/>
      <w:numFmt w:val="lowerLetter"/>
      <w:lvlText w:val="%8."/>
      <w:lvlJc w:val="left"/>
      <w:pPr>
        <w:ind w:left="5367" w:hanging="360"/>
      </w:pPr>
    </w:lvl>
    <w:lvl w:ilvl="8" w:tplc="0415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">
    <w:nsid w:val="14EC6901"/>
    <w:multiLevelType w:val="hybridMultilevel"/>
    <w:tmpl w:val="567AFF7E"/>
    <w:lvl w:ilvl="0" w:tplc="F334BA2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07AE4"/>
    <w:multiLevelType w:val="hybridMultilevel"/>
    <w:tmpl w:val="7CCE5D0C"/>
    <w:lvl w:ilvl="0" w:tplc="8572DB6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F4D95"/>
    <w:multiLevelType w:val="hybridMultilevel"/>
    <w:tmpl w:val="057CAC90"/>
    <w:lvl w:ilvl="0" w:tplc="289070A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D115C"/>
    <w:multiLevelType w:val="hybridMultilevel"/>
    <w:tmpl w:val="564CFAF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750C58"/>
    <w:multiLevelType w:val="hybridMultilevel"/>
    <w:tmpl w:val="96501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F7363"/>
    <w:multiLevelType w:val="hybridMultilevel"/>
    <w:tmpl w:val="B93812DE"/>
    <w:lvl w:ilvl="0" w:tplc="D638A21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45BE5"/>
    <w:multiLevelType w:val="hybridMultilevel"/>
    <w:tmpl w:val="3006DFB4"/>
    <w:lvl w:ilvl="0" w:tplc="55BECA3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B3838"/>
    <w:multiLevelType w:val="hybridMultilevel"/>
    <w:tmpl w:val="DCDA1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51C55"/>
    <w:multiLevelType w:val="hybridMultilevel"/>
    <w:tmpl w:val="27460440"/>
    <w:lvl w:ilvl="0" w:tplc="87EE483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501048"/>
    <w:multiLevelType w:val="hybridMultilevel"/>
    <w:tmpl w:val="96CA4BA4"/>
    <w:lvl w:ilvl="0" w:tplc="40E2A4E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6B10BA"/>
    <w:multiLevelType w:val="hybridMultilevel"/>
    <w:tmpl w:val="A73A06EC"/>
    <w:lvl w:ilvl="0" w:tplc="79C4B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60F90"/>
    <w:multiLevelType w:val="hybridMultilevel"/>
    <w:tmpl w:val="823A6BCA"/>
    <w:lvl w:ilvl="0" w:tplc="9EFCB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472865"/>
    <w:multiLevelType w:val="hybridMultilevel"/>
    <w:tmpl w:val="A52613DC"/>
    <w:lvl w:ilvl="0" w:tplc="6C16E3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175E5"/>
    <w:multiLevelType w:val="hybridMultilevel"/>
    <w:tmpl w:val="68260F6C"/>
    <w:lvl w:ilvl="0" w:tplc="011ABAB0">
      <w:start w:val="1"/>
      <w:numFmt w:val="decimal"/>
      <w:lvlText w:val="%1."/>
      <w:lvlJc w:val="center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415DF"/>
    <w:multiLevelType w:val="hybridMultilevel"/>
    <w:tmpl w:val="7E388778"/>
    <w:lvl w:ilvl="0" w:tplc="874843FE">
      <w:start w:val="1"/>
      <w:numFmt w:val="decimal"/>
      <w:lvlText w:val="%1."/>
      <w:lvlJc w:val="center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>
    <w:nsid w:val="772F20B4"/>
    <w:multiLevelType w:val="hybridMultilevel"/>
    <w:tmpl w:val="B5E461AE"/>
    <w:lvl w:ilvl="0" w:tplc="373ED0E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45960"/>
    <w:multiLevelType w:val="hybridMultilevel"/>
    <w:tmpl w:val="1A22E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D9D47D0"/>
    <w:multiLevelType w:val="hybridMultilevel"/>
    <w:tmpl w:val="68260F6C"/>
    <w:lvl w:ilvl="0" w:tplc="011ABAB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7" w:hanging="360"/>
      </w:pPr>
    </w:lvl>
    <w:lvl w:ilvl="2" w:tplc="0415001B" w:tentative="1">
      <w:start w:val="1"/>
      <w:numFmt w:val="lowerRoman"/>
      <w:lvlText w:val="%3."/>
      <w:lvlJc w:val="right"/>
      <w:pPr>
        <w:ind w:left="1767" w:hanging="180"/>
      </w:pPr>
    </w:lvl>
    <w:lvl w:ilvl="3" w:tplc="0415000F" w:tentative="1">
      <w:start w:val="1"/>
      <w:numFmt w:val="decimal"/>
      <w:lvlText w:val="%4."/>
      <w:lvlJc w:val="left"/>
      <w:pPr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ind w:left="3207" w:hanging="360"/>
      </w:pPr>
    </w:lvl>
    <w:lvl w:ilvl="5" w:tplc="0415001B" w:tentative="1">
      <w:start w:val="1"/>
      <w:numFmt w:val="lowerRoman"/>
      <w:lvlText w:val="%6."/>
      <w:lvlJc w:val="right"/>
      <w:pPr>
        <w:ind w:left="3927" w:hanging="180"/>
      </w:pPr>
    </w:lvl>
    <w:lvl w:ilvl="6" w:tplc="0415000F" w:tentative="1">
      <w:start w:val="1"/>
      <w:numFmt w:val="decimal"/>
      <w:lvlText w:val="%7."/>
      <w:lvlJc w:val="left"/>
      <w:pPr>
        <w:ind w:left="4647" w:hanging="360"/>
      </w:pPr>
    </w:lvl>
    <w:lvl w:ilvl="7" w:tplc="04150019" w:tentative="1">
      <w:start w:val="1"/>
      <w:numFmt w:val="lowerLetter"/>
      <w:lvlText w:val="%8."/>
      <w:lvlJc w:val="left"/>
      <w:pPr>
        <w:ind w:left="5367" w:hanging="360"/>
      </w:pPr>
    </w:lvl>
    <w:lvl w:ilvl="8" w:tplc="0415001B" w:tentative="1">
      <w:start w:val="1"/>
      <w:numFmt w:val="lowerRoman"/>
      <w:lvlText w:val="%9."/>
      <w:lvlJc w:val="right"/>
      <w:pPr>
        <w:ind w:left="6087" w:hanging="18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18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16"/>
  </w:num>
  <w:num w:numId="15">
    <w:abstractNumId w:val="13"/>
  </w:num>
  <w:num w:numId="16">
    <w:abstractNumId w:val="6"/>
  </w:num>
  <w:num w:numId="17">
    <w:abstractNumId w:val="3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005"/>
    <w:rsid w:val="00004DD3"/>
    <w:rsid w:val="000143BC"/>
    <w:rsid w:val="0002146B"/>
    <w:rsid w:val="0004488B"/>
    <w:rsid w:val="00044976"/>
    <w:rsid w:val="00046264"/>
    <w:rsid w:val="000465CA"/>
    <w:rsid w:val="000558CE"/>
    <w:rsid w:val="000572F5"/>
    <w:rsid w:val="00072945"/>
    <w:rsid w:val="00091A8C"/>
    <w:rsid w:val="00095982"/>
    <w:rsid w:val="000B6C70"/>
    <w:rsid w:val="000D00D0"/>
    <w:rsid w:val="00122A82"/>
    <w:rsid w:val="0013064C"/>
    <w:rsid w:val="00135131"/>
    <w:rsid w:val="001624DF"/>
    <w:rsid w:val="00180043"/>
    <w:rsid w:val="00181A50"/>
    <w:rsid w:val="00186F79"/>
    <w:rsid w:val="00197CC9"/>
    <w:rsid w:val="001C5C23"/>
    <w:rsid w:val="001C645F"/>
    <w:rsid w:val="0020419D"/>
    <w:rsid w:val="00210ECC"/>
    <w:rsid w:val="00212071"/>
    <w:rsid w:val="002153ED"/>
    <w:rsid w:val="00217EB1"/>
    <w:rsid w:val="00234BAB"/>
    <w:rsid w:val="00236F93"/>
    <w:rsid w:val="00250005"/>
    <w:rsid w:val="00252888"/>
    <w:rsid w:val="00252BB0"/>
    <w:rsid w:val="002572C6"/>
    <w:rsid w:val="00273745"/>
    <w:rsid w:val="002776D0"/>
    <w:rsid w:val="002879AB"/>
    <w:rsid w:val="00295394"/>
    <w:rsid w:val="002B0861"/>
    <w:rsid w:val="002C6131"/>
    <w:rsid w:val="002D00BD"/>
    <w:rsid w:val="002D727C"/>
    <w:rsid w:val="002F159D"/>
    <w:rsid w:val="002F376E"/>
    <w:rsid w:val="003236F9"/>
    <w:rsid w:val="00332583"/>
    <w:rsid w:val="00332691"/>
    <w:rsid w:val="003502F0"/>
    <w:rsid w:val="003518AB"/>
    <w:rsid w:val="003538F6"/>
    <w:rsid w:val="003614E7"/>
    <w:rsid w:val="003656F2"/>
    <w:rsid w:val="00373BFF"/>
    <w:rsid w:val="00387A4C"/>
    <w:rsid w:val="003904C1"/>
    <w:rsid w:val="003C5825"/>
    <w:rsid w:val="003D1A8B"/>
    <w:rsid w:val="003F6226"/>
    <w:rsid w:val="004339BD"/>
    <w:rsid w:val="00437DAE"/>
    <w:rsid w:val="004471CB"/>
    <w:rsid w:val="00450F9D"/>
    <w:rsid w:val="0045249E"/>
    <w:rsid w:val="00454A23"/>
    <w:rsid w:val="00457420"/>
    <w:rsid w:val="00462A7F"/>
    <w:rsid w:val="00475364"/>
    <w:rsid w:val="00495BFE"/>
    <w:rsid w:val="004D4C31"/>
    <w:rsid w:val="004E17E1"/>
    <w:rsid w:val="00510F50"/>
    <w:rsid w:val="00520D7B"/>
    <w:rsid w:val="00527AB7"/>
    <w:rsid w:val="00530E72"/>
    <w:rsid w:val="00537405"/>
    <w:rsid w:val="005464E9"/>
    <w:rsid w:val="00560174"/>
    <w:rsid w:val="00573630"/>
    <w:rsid w:val="00581A7B"/>
    <w:rsid w:val="005B1D6F"/>
    <w:rsid w:val="005E24E4"/>
    <w:rsid w:val="005E4362"/>
    <w:rsid w:val="005F1923"/>
    <w:rsid w:val="006012C8"/>
    <w:rsid w:val="00605238"/>
    <w:rsid w:val="006054CD"/>
    <w:rsid w:val="0061454B"/>
    <w:rsid w:val="006226E8"/>
    <w:rsid w:val="006319FB"/>
    <w:rsid w:val="00654192"/>
    <w:rsid w:val="006624C3"/>
    <w:rsid w:val="00671BB5"/>
    <w:rsid w:val="00676CA2"/>
    <w:rsid w:val="00686F3F"/>
    <w:rsid w:val="00694CB7"/>
    <w:rsid w:val="006A7FD0"/>
    <w:rsid w:val="006D7A83"/>
    <w:rsid w:val="006F5858"/>
    <w:rsid w:val="00716D87"/>
    <w:rsid w:val="00720EAA"/>
    <w:rsid w:val="0076258C"/>
    <w:rsid w:val="00762D34"/>
    <w:rsid w:val="00763A42"/>
    <w:rsid w:val="00772874"/>
    <w:rsid w:val="0078104C"/>
    <w:rsid w:val="007B3FB2"/>
    <w:rsid w:val="007B70B4"/>
    <w:rsid w:val="007B73DA"/>
    <w:rsid w:val="007C0075"/>
    <w:rsid w:val="007D1206"/>
    <w:rsid w:val="007D2434"/>
    <w:rsid w:val="007F377D"/>
    <w:rsid w:val="00804A53"/>
    <w:rsid w:val="0082418F"/>
    <w:rsid w:val="00845C2C"/>
    <w:rsid w:val="00851D09"/>
    <w:rsid w:val="0087091F"/>
    <w:rsid w:val="0088007A"/>
    <w:rsid w:val="008828DE"/>
    <w:rsid w:val="0089263C"/>
    <w:rsid w:val="008A4818"/>
    <w:rsid w:val="008A64C2"/>
    <w:rsid w:val="008B20F7"/>
    <w:rsid w:val="008C2904"/>
    <w:rsid w:val="008C5B87"/>
    <w:rsid w:val="008D7A77"/>
    <w:rsid w:val="008E1137"/>
    <w:rsid w:val="008F2BA8"/>
    <w:rsid w:val="008F50DC"/>
    <w:rsid w:val="00900977"/>
    <w:rsid w:val="009235B2"/>
    <w:rsid w:val="00924F01"/>
    <w:rsid w:val="0093046F"/>
    <w:rsid w:val="009522D8"/>
    <w:rsid w:val="00976B5B"/>
    <w:rsid w:val="009A77A9"/>
    <w:rsid w:val="009C06B7"/>
    <w:rsid w:val="009C6A78"/>
    <w:rsid w:val="009D555A"/>
    <w:rsid w:val="009E229C"/>
    <w:rsid w:val="009E5B42"/>
    <w:rsid w:val="009E70D1"/>
    <w:rsid w:val="00A04DD0"/>
    <w:rsid w:val="00A172C3"/>
    <w:rsid w:val="00A327FD"/>
    <w:rsid w:val="00A62F01"/>
    <w:rsid w:val="00A64085"/>
    <w:rsid w:val="00A775B4"/>
    <w:rsid w:val="00AA1EDD"/>
    <w:rsid w:val="00AA3420"/>
    <w:rsid w:val="00AB7B83"/>
    <w:rsid w:val="00AC1B6E"/>
    <w:rsid w:val="00B05834"/>
    <w:rsid w:val="00B10AC6"/>
    <w:rsid w:val="00B17A26"/>
    <w:rsid w:val="00B42485"/>
    <w:rsid w:val="00B6145B"/>
    <w:rsid w:val="00B7665E"/>
    <w:rsid w:val="00B84315"/>
    <w:rsid w:val="00B86BDB"/>
    <w:rsid w:val="00B87F5D"/>
    <w:rsid w:val="00B94BD8"/>
    <w:rsid w:val="00BA54F9"/>
    <w:rsid w:val="00BC6CA3"/>
    <w:rsid w:val="00BD19D9"/>
    <w:rsid w:val="00BE075E"/>
    <w:rsid w:val="00C11E19"/>
    <w:rsid w:val="00C204A8"/>
    <w:rsid w:val="00C30E02"/>
    <w:rsid w:val="00C35AF9"/>
    <w:rsid w:val="00C36707"/>
    <w:rsid w:val="00C4681C"/>
    <w:rsid w:val="00C51D5F"/>
    <w:rsid w:val="00C744B0"/>
    <w:rsid w:val="00CB008C"/>
    <w:rsid w:val="00CC48B5"/>
    <w:rsid w:val="00CF34BB"/>
    <w:rsid w:val="00CF73E8"/>
    <w:rsid w:val="00D127F1"/>
    <w:rsid w:val="00D16DA1"/>
    <w:rsid w:val="00D26103"/>
    <w:rsid w:val="00D2626C"/>
    <w:rsid w:val="00D31A32"/>
    <w:rsid w:val="00D34978"/>
    <w:rsid w:val="00D41BE0"/>
    <w:rsid w:val="00D76972"/>
    <w:rsid w:val="00D83BF4"/>
    <w:rsid w:val="00D847C6"/>
    <w:rsid w:val="00DC0304"/>
    <w:rsid w:val="00DC685E"/>
    <w:rsid w:val="00DE527C"/>
    <w:rsid w:val="00DE673E"/>
    <w:rsid w:val="00E05BE6"/>
    <w:rsid w:val="00E134DA"/>
    <w:rsid w:val="00E20162"/>
    <w:rsid w:val="00E36C5E"/>
    <w:rsid w:val="00E41179"/>
    <w:rsid w:val="00E63E1C"/>
    <w:rsid w:val="00E6529D"/>
    <w:rsid w:val="00E82D03"/>
    <w:rsid w:val="00EB1FED"/>
    <w:rsid w:val="00EB5C10"/>
    <w:rsid w:val="00ED4DFA"/>
    <w:rsid w:val="00EE24CE"/>
    <w:rsid w:val="00EF0144"/>
    <w:rsid w:val="00F02EC8"/>
    <w:rsid w:val="00F22647"/>
    <w:rsid w:val="00F24F85"/>
    <w:rsid w:val="00F2682A"/>
    <w:rsid w:val="00F30C20"/>
    <w:rsid w:val="00F658FC"/>
    <w:rsid w:val="00F743C1"/>
    <w:rsid w:val="00FC1E73"/>
    <w:rsid w:val="00FC4BD2"/>
    <w:rsid w:val="00FD0AB1"/>
    <w:rsid w:val="00FF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A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0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EB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48B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B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1FED"/>
  </w:style>
  <w:style w:type="paragraph" w:styleId="Stopka">
    <w:name w:val="footer"/>
    <w:basedOn w:val="Normalny"/>
    <w:link w:val="StopkaZnak"/>
    <w:uiPriority w:val="99"/>
    <w:unhideWhenUsed/>
    <w:rsid w:val="00EB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FED"/>
  </w:style>
  <w:style w:type="table" w:styleId="Tabela-Siatka">
    <w:name w:val="Table Grid"/>
    <w:basedOn w:val="Standardowy"/>
    <w:rsid w:val="00373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0DBC7-3A24-4E38-9398-1A17FBBF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KMP</dc:creator>
  <cp:keywords/>
  <dc:description/>
  <cp:lastModifiedBy>Wydział Mechaniczny</cp:lastModifiedBy>
  <cp:revision>2</cp:revision>
  <cp:lastPrinted>2016-01-19T09:40:00Z</cp:lastPrinted>
  <dcterms:created xsi:type="dcterms:W3CDTF">2016-06-15T07:38:00Z</dcterms:created>
  <dcterms:modified xsi:type="dcterms:W3CDTF">2016-06-15T07:38:00Z</dcterms:modified>
</cp:coreProperties>
</file>